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2BD" w:rsidRPr="00A132BD" w:rsidRDefault="00A132BD" w:rsidP="00A132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</w:p>
    <w:p w:rsidR="00A132BD" w:rsidRPr="00A132BD" w:rsidRDefault="00A132BD" w:rsidP="00A132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132B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Препис</w:t>
      </w:r>
    </w:p>
    <w:p w:rsidR="00A132BD" w:rsidRPr="00A132BD" w:rsidRDefault="00A132BD" w:rsidP="00A132B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132BD" w:rsidRPr="00A132BD" w:rsidRDefault="00A132BD" w:rsidP="00A132B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A132B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ГУЛЯНЦИ, ОБЛАСТ ПЛЕВЕН</w:t>
      </w:r>
    </w:p>
    <w:p w:rsidR="00A132BD" w:rsidRPr="00A132BD" w:rsidRDefault="00A132BD" w:rsidP="00A132B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132BD" w:rsidRPr="00A132BD" w:rsidRDefault="00A132BD" w:rsidP="00A132B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132BD" w:rsidRPr="00A132BD" w:rsidRDefault="00A132BD" w:rsidP="00A132B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132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Е Н И Е</w:t>
      </w:r>
    </w:p>
    <w:p w:rsidR="00A132BD" w:rsidRPr="00A132BD" w:rsidRDefault="00A132BD" w:rsidP="00A132B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132BD" w:rsidRPr="00A132BD" w:rsidRDefault="00A132BD" w:rsidP="00A132B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132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40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</w:p>
    <w:p w:rsidR="00A132BD" w:rsidRPr="00A132BD" w:rsidRDefault="00A132BD" w:rsidP="00A132B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132BD" w:rsidRPr="00A132BD" w:rsidRDefault="00A132BD" w:rsidP="00A132B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132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Гр. Гулянци, 24.</w:t>
      </w:r>
      <w:r w:rsidRPr="00A132B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 w:rsidRPr="00A132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2.202</w:t>
      </w:r>
      <w:r w:rsidRPr="00A132B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Pr="00A132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г.</w:t>
      </w:r>
    </w:p>
    <w:p w:rsidR="00A132BD" w:rsidRPr="00A132BD" w:rsidRDefault="00A132BD" w:rsidP="00A132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132BD" w:rsidRPr="00A132BD" w:rsidRDefault="00A132BD" w:rsidP="00A13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32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ОТНОСНО</w:t>
      </w:r>
      <w:r w:rsidRPr="00A132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132BD">
        <w:rPr>
          <w:rFonts w:ascii="Times New Roman" w:hAnsi="Times New Roman" w:cs="Times New Roman"/>
          <w:sz w:val="24"/>
          <w:szCs w:val="24"/>
        </w:rPr>
        <w:t>:  приемане на  Програма за опазване на околната среда на община Гулянци 2021-2028 год. с включени приложения: раздел „Лечебни растения“ и Програма за опазване, устойчиво ползване и възстановяване на почвите на община Гулянци за периода 2021-2028</w:t>
      </w:r>
      <w:r w:rsidRPr="00A132BD">
        <w:rPr>
          <w:rFonts w:ascii="Times New Roman" w:hAnsi="Times New Roman" w:cs="Times New Roman"/>
          <w:sz w:val="24"/>
          <w:szCs w:val="24"/>
          <w:lang w:val="en-US"/>
        </w:rPr>
        <w:t xml:space="preserve"> г.</w:t>
      </w:r>
    </w:p>
    <w:p w:rsidR="00A132BD" w:rsidRPr="00A132BD" w:rsidRDefault="00A132BD" w:rsidP="00A132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132BD" w:rsidRPr="00A132BD" w:rsidRDefault="00A132BD" w:rsidP="00A132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132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ПРЕДЛОЖЕНИЕ НА : </w:t>
      </w:r>
      <w:r w:rsidRPr="00A132BD">
        <w:rPr>
          <w:rFonts w:ascii="Times New Roman" w:eastAsia="Times New Roman" w:hAnsi="Times New Roman" w:cs="Times New Roman"/>
          <w:sz w:val="24"/>
          <w:szCs w:val="24"/>
          <w:lang w:eastAsia="bg-BG"/>
        </w:rPr>
        <w:t>Кмета на Общината</w:t>
      </w:r>
    </w:p>
    <w:p w:rsidR="00A132BD" w:rsidRPr="00A132BD" w:rsidRDefault="00A132BD" w:rsidP="00A132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132BD" w:rsidRPr="00A132BD" w:rsidRDefault="00A132BD" w:rsidP="00A132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132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ЗАСЕДНИЕТО НА 24.</w:t>
      </w:r>
      <w:r w:rsidRPr="00A132B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 w:rsidRPr="00A132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2.202</w:t>
      </w:r>
      <w:r w:rsidRPr="00A132B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Pr="00A132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г., ПРОТОКОЛ 43</w:t>
      </w:r>
    </w:p>
    <w:p w:rsidR="00A132BD" w:rsidRPr="00A132BD" w:rsidRDefault="00A132BD" w:rsidP="00A132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132BD" w:rsidRDefault="00A132BD" w:rsidP="00A132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132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ОБЩИНСКИ СЪВЕТ ГУЛЯНЦИ</w:t>
      </w:r>
    </w:p>
    <w:p w:rsidR="00A132BD" w:rsidRPr="00A132BD" w:rsidRDefault="00A132BD" w:rsidP="00A132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82C6E" w:rsidRDefault="00A132BD" w:rsidP="00A132B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bg-BG"/>
        </w:rPr>
      </w:pPr>
      <w:r w:rsidRPr="00A132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ОСНОВАНИЕ:</w:t>
      </w:r>
      <w:r w:rsidR="00D82C6E" w:rsidRPr="00D82C6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bookmarkEnd w:id="0"/>
      <w:r w:rsidR="00D82C6E" w:rsidRPr="00D82C6E">
        <w:rPr>
          <w:rFonts w:ascii="Times New Roman" w:eastAsia="Times New Roman" w:hAnsi="Times New Roman" w:cs="Times New Roman"/>
          <w:sz w:val="24"/>
          <w:szCs w:val="24"/>
          <w:lang w:eastAsia="bg-BG"/>
        </w:rPr>
        <w:t>чл.</w:t>
      </w:r>
      <w:r w:rsidR="00D82C6E" w:rsidRPr="00D82C6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</w:t>
      </w:r>
      <w:r w:rsidR="00D82C6E" w:rsidRPr="00D82C6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bg-BG"/>
        </w:rPr>
        <w:t>21,ал.1, т. 12 от ЗМСМА и</w:t>
      </w:r>
      <w:r w:rsidR="00D82C6E" w:rsidRPr="00D82C6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D82C6E" w:rsidRPr="00D82C6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чл.5, ал.1, т. 11 от Правилника на </w:t>
      </w:r>
      <w:proofErr w:type="spellStart"/>
      <w:r w:rsidR="00D82C6E" w:rsidRPr="00D82C6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="00D82C6E" w:rsidRPr="00D82C6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bg-BG"/>
        </w:rPr>
        <w:t>, във връзка с чл. 79, ал.1 от Закона за опазване на околната среда</w:t>
      </w:r>
    </w:p>
    <w:p w:rsidR="00A132BD" w:rsidRDefault="00A132BD" w:rsidP="00A132B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bg-BG"/>
        </w:rPr>
      </w:pPr>
    </w:p>
    <w:p w:rsidR="00D82C6E" w:rsidRDefault="00A132BD" w:rsidP="00BF3423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bg-BG"/>
        </w:rPr>
        <w:t>Р Е Ш И:</w:t>
      </w:r>
    </w:p>
    <w:p w:rsidR="00A132BD" w:rsidRPr="00D82C6E" w:rsidRDefault="00A132BD" w:rsidP="00D82C6E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bg-BG"/>
        </w:rPr>
      </w:pPr>
    </w:p>
    <w:p w:rsidR="00D82C6E" w:rsidRPr="00D82C6E" w:rsidRDefault="00D82C6E" w:rsidP="00D82C6E">
      <w:pPr>
        <w:spacing w:after="0" w:line="240" w:lineRule="auto"/>
        <w:ind w:firstLine="42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2C6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bg-BG"/>
        </w:rPr>
        <w:t xml:space="preserve">І. Приема </w:t>
      </w:r>
      <w:r w:rsidRPr="00D82C6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Програма за опазване на околната среда на община Гулянци 2021 -2028 год. с включени приложения към нея: Раздел „Лечебни растения“ и Програма за опазване, устойчиво ползване и възстановяване на почвите на община Гулянци за периода 2021-2028</w:t>
      </w:r>
      <w:r w:rsidRPr="00D82C6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г.</w:t>
      </w:r>
    </w:p>
    <w:p w:rsidR="00D82C6E" w:rsidRPr="00D82C6E" w:rsidRDefault="00D82C6E" w:rsidP="00D82C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2C6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Приложение: </w:t>
      </w:r>
    </w:p>
    <w:p w:rsidR="00D82C6E" w:rsidRPr="00D82C6E" w:rsidRDefault="00D82C6E" w:rsidP="00D82C6E">
      <w:pPr>
        <w:spacing w:after="0" w:line="240" w:lineRule="auto"/>
        <w:ind w:firstLine="42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2C6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Програма за опазване на околната среда на община Гулянци 2021 - 2028 год. </w:t>
      </w:r>
    </w:p>
    <w:p w:rsidR="00D82C6E" w:rsidRPr="00D82C6E" w:rsidRDefault="00D82C6E" w:rsidP="00D82C6E">
      <w:pPr>
        <w:spacing w:after="0" w:line="240" w:lineRule="auto"/>
        <w:ind w:firstLine="42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2C6E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Pr="00D82C6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D82C6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Раздел „Лечебни растения“ </w:t>
      </w:r>
    </w:p>
    <w:p w:rsidR="00D82C6E" w:rsidRPr="00D82C6E" w:rsidRDefault="00D82C6E" w:rsidP="00D82C6E">
      <w:pPr>
        <w:spacing w:after="0" w:line="240" w:lineRule="auto"/>
        <w:ind w:firstLine="4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82C6E">
        <w:rPr>
          <w:rFonts w:ascii="Times New Roman" w:eastAsia="Times New Roman" w:hAnsi="Times New Roman" w:cs="Times New Roman"/>
          <w:sz w:val="24"/>
          <w:szCs w:val="24"/>
          <w:lang w:eastAsia="bg-BG"/>
        </w:rPr>
        <w:t>3. Програма за опазване, устойчиво ползване и възстановяване на почвите на община Гулянци за периода 2021-2028</w:t>
      </w:r>
      <w:r w:rsidRPr="00D82C6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г</w:t>
      </w:r>
      <w:r w:rsidRPr="00D82C6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82C6E" w:rsidRDefault="00D82C6E" w:rsidP="00BF3423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F3423" w:rsidRDefault="00BF3423" w:rsidP="00BF3423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F3423" w:rsidRPr="00D82C6E" w:rsidRDefault="00BF3423" w:rsidP="00BF3423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E133F" w:rsidRPr="00A132BD" w:rsidRDefault="00A132BD" w:rsidP="00BF34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32BD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A132BD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A132BD">
        <w:rPr>
          <w:rFonts w:ascii="Times New Roman" w:hAnsi="Times New Roman" w:cs="Times New Roman"/>
          <w:sz w:val="24"/>
          <w:szCs w:val="24"/>
        </w:rPr>
        <w:t>:………/п/</w:t>
      </w:r>
      <w:r w:rsidR="00BF3423">
        <w:rPr>
          <w:rFonts w:ascii="Times New Roman" w:hAnsi="Times New Roman" w:cs="Times New Roman"/>
          <w:sz w:val="24"/>
          <w:szCs w:val="24"/>
        </w:rPr>
        <w:t>……..</w:t>
      </w:r>
    </w:p>
    <w:p w:rsidR="00A132BD" w:rsidRDefault="00A132BD" w:rsidP="00BF34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32BD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422749" w:rsidRDefault="00422749" w:rsidP="00BF34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422749" w:rsidRPr="00A132BD" w:rsidRDefault="00422749" w:rsidP="00BF34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</w:t>
      </w:r>
    </w:p>
    <w:sectPr w:rsidR="00422749" w:rsidRPr="00A132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B4D" w:rsidRDefault="000E6B4D" w:rsidP="00A132BD">
      <w:pPr>
        <w:spacing w:after="0" w:line="240" w:lineRule="auto"/>
      </w:pPr>
      <w:r>
        <w:separator/>
      </w:r>
    </w:p>
  </w:endnote>
  <w:endnote w:type="continuationSeparator" w:id="0">
    <w:p w:rsidR="000E6B4D" w:rsidRDefault="000E6B4D" w:rsidP="00A1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B4D" w:rsidRDefault="000E6B4D" w:rsidP="00A132BD">
      <w:pPr>
        <w:spacing w:after="0" w:line="240" w:lineRule="auto"/>
      </w:pPr>
      <w:r>
        <w:separator/>
      </w:r>
    </w:p>
  </w:footnote>
  <w:footnote w:type="continuationSeparator" w:id="0">
    <w:p w:rsidR="000E6B4D" w:rsidRDefault="000E6B4D" w:rsidP="00A132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C6E"/>
    <w:rsid w:val="000E6B4D"/>
    <w:rsid w:val="002E70D9"/>
    <w:rsid w:val="00422749"/>
    <w:rsid w:val="00934A5C"/>
    <w:rsid w:val="00A132BD"/>
    <w:rsid w:val="00BF3423"/>
    <w:rsid w:val="00D8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1A114"/>
  <w15:chartTrackingRefBased/>
  <w15:docId w15:val="{F5B7057B-C8B7-495D-A518-04F6F9E8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132BD"/>
  </w:style>
  <w:style w:type="paragraph" w:styleId="a5">
    <w:name w:val="footer"/>
    <w:basedOn w:val="a"/>
    <w:link w:val="a6"/>
    <w:uiPriority w:val="99"/>
    <w:unhideWhenUsed/>
    <w:rsid w:val="00A1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13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2022-03-01T09:33:00Z</dcterms:created>
  <dcterms:modified xsi:type="dcterms:W3CDTF">2022-03-01T12:38:00Z</dcterms:modified>
</cp:coreProperties>
</file>